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084" w:rsidRDefault="00974084" w:rsidP="00974084">
      <w:pPr>
        <w:spacing w:after="0" w:line="240" w:lineRule="auto"/>
        <w:rPr>
          <w:rFonts w:ascii="Arial" w:eastAsia="Times New Roman" w:hAnsi="Arial" w:cs="Arial"/>
          <w:b/>
          <w:color w:val="00B05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color w:val="00B050"/>
          <w:sz w:val="28"/>
          <w:szCs w:val="28"/>
          <w:lang w:eastAsia="pl-PL"/>
        </w:rPr>
        <w:t>MINIMALNE PROGI PUNK</w:t>
      </w:r>
      <w:r w:rsidR="0096310F">
        <w:rPr>
          <w:rFonts w:ascii="Arial" w:eastAsia="Times New Roman" w:hAnsi="Arial" w:cs="Arial"/>
          <w:b/>
          <w:color w:val="00B050"/>
          <w:sz w:val="28"/>
          <w:szCs w:val="28"/>
          <w:lang w:eastAsia="pl-PL"/>
        </w:rPr>
        <w:t>TOWE DO XII LO W REKRUTACJI 2025/26</w:t>
      </w:r>
      <w:r>
        <w:rPr>
          <w:rFonts w:ascii="Arial" w:eastAsia="Times New Roman" w:hAnsi="Arial" w:cs="Arial"/>
          <w:b/>
          <w:color w:val="00B050"/>
          <w:sz w:val="28"/>
          <w:szCs w:val="28"/>
          <w:lang w:eastAsia="pl-PL"/>
        </w:rPr>
        <w:t>:</w:t>
      </w:r>
    </w:p>
    <w:p w:rsidR="00974084" w:rsidRDefault="00974084" w:rsidP="00974084">
      <w:pPr>
        <w:spacing w:after="0" w:line="240" w:lineRule="auto"/>
        <w:rPr>
          <w:rFonts w:ascii="Arial" w:eastAsia="Times New Roman" w:hAnsi="Arial" w:cs="Arial"/>
          <w:b/>
          <w:color w:val="00B050"/>
          <w:sz w:val="24"/>
          <w:szCs w:val="24"/>
          <w:lang w:eastAsia="pl-PL"/>
        </w:rPr>
      </w:pPr>
    </w:p>
    <w:p w:rsidR="00974084" w:rsidRDefault="00974084" w:rsidP="00974084">
      <w:pPr>
        <w:spacing w:after="0" w:line="240" w:lineRule="auto"/>
        <w:rPr>
          <w:rFonts w:ascii="Arial" w:eastAsia="Times New Roman" w:hAnsi="Arial" w:cs="Arial"/>
          <w:b/>
          <w:color w:val="00B050"/>
          <w:sz w:val="24"/>
          <w:szCs w:val="24"/>
          <w:lang w:eastAsia="pl-PL"/>
        </w:rPr>
      </w:pPr>
    </w:p>
    <w:p w:rsidR="00974084" w:rsidRDefault="00974084" w:rsidP="0097408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Minimalny pr</w:t>
      </w:r>
      <w:r w:rsidR="0096310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óg punktowy w roku szkolnym 2025/2026</w:t>
      </w:r>
    </w:p>
    <w:tbl>
      <w:tblPr>
        <w:tblW w:w="964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3E8"/>
        <w:tblLayout w:type="fixed"/>
        <w:tblLook w:val="04A0" w:firstRow="1" w:lastRow="0" w:firstColumn="1" w:lastColumn="0" w:noHBand="0" w:noVBand="1"/>
      </w:tblPr>
      <w:tblGrid>
        <w:gridCol w:w="992"/>
        <w:gridCol w:w="4256"/>
        <w:gridCol w:w="4397"/>
      </w:tblGrid>
      <w:tr w:rsidR="00974084" w:rsidTr="0097408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4084" w:rsidRDefault="00974084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Symbol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>oddz.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4084" w:rsidRDefault="00974084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>klasy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4084" w:rsidRDefault="00974084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Minimalna liczba punktów</w:t>
            </w:r>
          </w:p>
        </w:tc>
      </w:tr>
      <w:tr w:rsidR="00974084" w:rsidTr="0097408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3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4084" w:rsidRDefault="00974084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1A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3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4084" w:rsidRDefault="00974084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klasa ekonomiczna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matematyczno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geograficzno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językowy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3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4084" w:rsidRDefault="0096310F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5F5F5"/>
              </w:rPr>
              <w:t>159,40</w:t>
            </w:r>
          </w:p>
        </w:tc>
      </w:tr>
      <w:tr w:rsidR="00974084" w:rsidTr="0097408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4084" w:rsidRDefault="00974084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1B1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4084" w:rsidRDefault="00974084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klasa humanistyczna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teatrologiczno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filmoznawczy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4084" w:rsidRDefault="0096310F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5F5F5"/>
              </w:rPr>
              <w:t>158,15</w:t>
            </w:r>
          </w:p>
        </w:tc>
      </w:tr>
      <w:tr w:rsidR="00974084" w:rsidTr="0097408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3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4084" w:rsidRDefault="00974084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1B2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3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4084" w:rsidRDefault="00974084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klasa humanistyczna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profil prawniczy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3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4084" w:rsidRDefault="0096310F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5F5F5"/>
              </w:rPr>
              <w:t>160,95</w:t>
            </w:r>
          </w:p>
        </w:tc>
      </w:tr>
      <w:tr w:rsidR="00974084" w:rsidTr="0097408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4084" w:rsidRDefault="00974084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1D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4084" w:rsidRDefault="00974084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klasa o profilu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biologiczno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chemiczny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4084" w:rsidRDefault="0096310F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5F5F5"/>
              </w:rPr>
              <w:t>158,00</w:t>
            </w:r>
          </w:p>
        </w:tc>
      </w:tr>
      <w:tr w:rsidR="00974084" w:rsidTr="0097408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3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4084" w:rsidRDefault="00974084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3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4084" w:rsidRDefault="00974084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klasa politechniczna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matematyczno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informatyczno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językowy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3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4084" w:rsidRDefault="0096310F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5F5F5"/>
              </w:rPr>
              <w:t>154,00</w:t>
            </w:r>
            <w:bookmarkStart w:id="0" w:name="_GoBack"/>
            <w:bookmarkEnd w:id="0"/>
          </w:p>
        </w:tc>
      </w:tr>
    </w:tbl>
    <w:p w:rsidR="00974084" w:rsidRDefault="00974084" w:rsidP="00974084"/>
    <w:p w:rsidR="00431187" w:rsidRDefault="00431187"/>
    <w:sectPr w:rsidR="00431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84"/>
    <w:rsid w:val="00431187"/>
    <w:rsid w:val="0096310F"/>
    <w:rsid w:val="0097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2E38"/>
  <w15:chartTrackingRefBased/>
  <w15:docId w15:val="{4DF169CC-EB3C-496A-A45A-125CB062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08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5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2025-07-28T10:09:00Z</dcterms:created>
  <dcterms:modified xsi:type="dcterms:W3CDTF">2025-07-28T10:09:00Z</dcterms:modified>
</cp:coreProperties>
</file>